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523" w:rsidRDefault="00CD5523" w:rsidP="00D21292">
      <w:pPr>
        <w:tabs>
          <w:tab w:val="left" w:pos="426"/>
          <w:tab w:val="left" w:pos="993"/>
        </w:tabs>
        <w:ind w:left="666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CD5523" w:rsidRDefault="00CD5523" w:rsidP="00A020D2">
      <w:pPr>
        <w:tabs>
          <w:tab w:val="left" w:pos="993"/>
        </w:tabs>
        <w:ind w:left="666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Указом Президента</w:t>
      </w:r>
    </w:p>
    <w:p w:rsidR="00CD5523" w:rsidRDefault="00CD5523" w:rsidP="00A020D2">
      <w:pPr>
        <w:tabs>
          <w:tab w:val="left" w:pos="993"/>
        </w:tabs>
        <w:ind w:left="666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Дагестан</w:t>
      </w:r>
    </w:p>
    <w:p w:rsidR="00CD5523" w:rsidRDefault="00CD5523" w:rsidP="00D5102F">
      <w:pPr>
        <w:tabs>
          <w:tab w:val="left" w:pos="993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29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8"/>
            <w:szCs w:val="28"/>
          </w:rPr>
          <w:t>2013 г</w:t>
        </w:r>
      </w:smartTag>
      <w:r>
        <w:rPr>
          <w:rFonts w:ascii="Times New Roman" w:hAnsi="Times New Roman"/>
          <w:sz w:val="28"/>
          <w:szCs w:val="28"/>
        </w:rPr>
        <w:t>. № 142</w:t>
      </w:r>
    </w:p>
    <w:p w:rsidR="00CD5523" w:rsidRDefault="00CD5523" w:rsidP="001E2717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D5523" w:rsidRDefault="00CD5523" w:rsidP="001E2717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 О Л О Ж Е Н И Е</w:t>
      </w:r>
    </w:p>
    <w:p w:rsidR="00CD5523" w:rsidRDefault="00CD5523" w:rsidP="001E2717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Совете по координации деятельности контролирующих</w:t>
      </w:r>
    </w:p>
    <w:p w:rsidR="00CD5523" w:rsidRDefault="00CD5523" w:rsidP="001E2717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правоохранительных органов в финансово-бюджетной</w:t>
      </w:r>
    </w:p>
    <w:p w:rsidR="00CD5523" w:rsidRDefault="00CD5523" w:rsidP="001E2717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сфере при Президенте Республики Дагестан </w:t>
      </w:r>
    </w:p>
    <w:p w:rsidR="00CD5523" w:rsidRDefault="00CD5523" w:rsidP="001E2717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 xml:space="preserve">1. Совет по координации </w:t>
      </w:r>
      <w:r>
        <w:rPr>
          <w:rFonts w:ascii="Times New Roman" w:hAnsi="Times New Roman"/>
          <w:bCs/>
          <w:sz w:val="28"/>
          <w:szCs w:val="28"/>
        </w:rPr>
        <w:t>деятельностиконтролирующих и правоохран</w:t>
      </w:r>
      <w:r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 xml:space="preserve">тельных </w:t>
      </w:r>
      <w:r w:rsidRPr="00D22CCF">
        <w:rPr>
          <w:rFonts w:ascii="Times New Roman" w:hAnsi="Times New Roman"/>
          <w:bCs/>
          <w:sz w:val="28"/>
          <w:szCs w:val="28"/>
        </w:rPr>
        <w:t xml:space="preserve">органов </w:t>
      </w:r>
      <w:r>
        <w:rPr>
          <w:rFonts w:ascii="Times New Roman" w:hAnsi="Times New Roman"/>
          <w:bCs/>
          <w:sz w:val="28"/>
          <w:szCs w:val="28"/>
        </w:rPr>
        <w:t xml:space="preserve">в финансово-бюджетной сфере </w:t>
      </w:r>
      <w:r w:rsidRPr="00D22CCF">
        <w:rPr>
          <w:rFonts w:ascii="Times New Roman" w:hAnsi="Times New Roman"/>
          <w:bCs/>
          <w:sz w:val="28"/>
          <w:szCs w:val="28"/>
        </w:rPr>
        <w:t xml:space="preserve">при Президенте Республики Дагестан (далее </w:t>
      </w:r>
      <w:r>
        <w:rPr>
          <w:rFonts w:ascii="Times New Roman" w:hAnsi="Times New Roman"/>
          <w:bCs/>
          <w:sz w:val="28"/>
          <w:szCs w:val="28"/>
        </w:rPr>
        <w:t>–</w:t>
      </w:r>
      <w:r w:rsidRPr="00D22CCF">
        <w:rPr>
          <w:rFonts w:ascii="Times New Roman" w:hAnsi="Times New Roman"/>
          <w:bCs/>
          <w:sz w:val="28"/>
          <w:szCs w:val="28"/>
        </w:rPr>
        <w:t xml:space="preserve"> С</w:t>
      </w:r>
      <w:bookmarkStart w:id="0" w:name="_GoBack"/>
      <w:bookmarkEnd w:id="0"/>
      <w:r w:rsidRPr="00D22CCF">
        <w:rPr>
          <w:rFonts w:ascii="Times New Roman" w:hAnsi="Times New Roman"/>
          <w:bCs/>
          <w:sz w:val="28"/>
          <w:szCs w:val="28"/>
        </w:rPr>
        <w:t xml:space="preserve">овет) является совещательным органом при Президенте Республики Дагестан, образованным </w:t>
      </w:r>
      <w:r>
        <w:rPr>
          <w:rFonts w:ascii="Times New Roman" w:hAnsi="Times New Roman"/>
          <w:bCs/>
          <w:sz w:val="28"/>
          <w:szCs w:val="28"/>
        </w:rPr>
        <w:t>для организации взаимодействия и к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ординациидеятельности</w:t>
      </w:r>
      <w:r w:rsidRPr="00D22CCF">
        <w:rPr>
          <w:rFonts w:ascii="Times New Roman" w:hAnsi="Times New Roman"/>
          <w:bCs/>
          <w:sz w:val="28"/>
          <w:szCs w:val="28"/>
        </w:rPr>
        <w:t>контролирующих</w:t>
      </w:r>
      <w:r>
        <w:rPr>
          <w:rFonts w:ascii="Times New Roman" w:hAnsi="Times New Roman"/>
          <w:bCs/>
          <w:sz w:val="28"/>
          <w:szCs w:val="28"/>
        </w:rPr>
        <w:t xml:space="preserve"> и правоохранительных </w:t>
      </w:r>
      <w:r w:rsidRPr="00D22CCF">
        <w:rPr>
          <w:rFonts w:ascii="Times New Roman" w:hAnsi="Times New Roman"/>
          <w:bCs/>
          <w:sz w:val="28"/>
          <w:szCs w:val="28"/>
        </w:rPr>
        <w:t xml:space="preserve">органов в Республике Дагестан, на которых возложены </w:t>
      </w:r>
      <w:r>
        <w:rPr>
          <w:rFonts w:ascii="Times New Roman" w:hAnsi="Times New Roman"/>
          <w:bCs/>
          <w:sz w:val="28"/>
          <w:szCs w:val="28"/>
        </w:rPr>
        <w:t>функции контроляи надзора</w:t>
      </w:r>
      <w:r w:rsidRPr="00D22CCF">
        <w:rPr>
          <w:rFonts w:ascii="Times New Roman" w:hAnsi="Times New Roman"/>
          <w:bCs/>
          <w:sz w:val="28"/>
          <w:szCs w:val="28"/>
        </w:rPr>
        <w:t>при осуществлении проверок деятельности организаций и индивидуальных пре</w:t>
      </w:r>
      <w:r w:rsidRPr="00D22CCF">
        <w:rPr>
          <w:rFonts w:ascii="Times New Roman" w:hAnsi="Times New Roman"/>
          <w:bCs/>
          <w:sz w:val="28"/>
          <w:szCs w:val="28"/>
        </w:rPr>
        <w:t>д</w:t>
      </w:r>
      <w:r w:rsidRPr="00D22CCF">
        <w:rPr>
          <w:rFonts w:ascii="Times New Roman" w:hAnsi="Times New Roman"/>
          <w:bCs/>
          <w:sz w:val="28"/>
          <w:szCs w:val="28"/>
        </w:rPr>
        <w:t>принимателей, обеспечения согласованной работы</w:t>
      </w:r>
      <w:r>
        <w:rPr>
          <w:rFonts w:ascii="Times New Roman" w:hAnsi="Times New Roman"/>
          <w:bCs/>
          <w:sz w:val="28"/>
          <w:szCs w:val="28"/>
        </w:rPr>
        <w:t>,</w:t>
      </w:r>
      <w:r w:rsidRPr="00D22CCF">
        <w:rPr>
          <w:rFonts w:ascii="Times New Roman" w:hAnsi="Times New Roman"/>
          <w:bCs/>
          <w:sz w:val="28"/>
          <w:szCs w:val="28"/>
        </w:rPr>
        <w:t xml:space="preserve"> предотвращения </w:t>
      </w:r>
      <w:r>
        <w:rPr>
          <w:rFonts w:ascii="Times New Roman" w:hAnsi="Times New Roman"/>
          <w:bCs/>
          <w:sz w:val="28"/>
          <w:szCs w:val="28"/>
        </w:rPr>
        <w:t>дубл</w:t>
      </w:r>
      <w:r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 xml:space="preserve">рования проверок и </w:t>
      </w:r>
      <w:r w:rsidRPr="00D22CCF">
        <w:rPr>
          <w:rFonts w:ascii="Times New Roman" w:hAnsi="Times New Roman"/>
          <w:bCs/>
          <w:sz w:val="28"/>
          <w:szCs w:val="28"/>
        </w:rPr>
        <w:t>ущемления интересов хозяйствующих субъектов.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 xml:space="preserve">2. Совет в своей деятельности руководствуется </w:t>
      </w:r>
      <w:hyperlink r:id="rId7" w:history="1">
        <w:r w:rsidRPr="00D22CCF">
          <w:rPr>
            <w:rFonts w:ascii="Times New Roman" w:hAnsi="Times New Roman"/>
            <w:bCs/>
            <w:sz w:val="28"/>
            <w:szCs w:val="28"/>
          </w:rPr>
          <w:t>Конституцией</w:t>
        </w:r>
      </w:hyperlink>
      <w:r w:rsidRPr="00D22CCF">
        <w:rPr>
          <w:rFonts w:ascii="Times New Roman" w:hAnsi="Times New Roman"/>
          <w:bCs/>
          <w:sz w:val="28"/>
          <w:szCs w:val="28"/>
        </w:rPr>
        <w:t xml:space="preserve"> Росси</w:t>
      </w:r>
      <w:r w:rsidRPr="00D22CCF">
        <w:rPr>
          <w:rFonts w:ascii="Times New Roman" w:hAnsi="Times New Roman"/>
          <w:bCs/>
          <w:sz w:val="28"/>
          <w:szCs w:val="28"/>
        </w:rPr>
        <w:t>й</w:t>
      </w:r>
      <w:r w:rsidRPr="00D22CCF">
        <w:rPr>
          <w:rFonts w:ascii="Times New Roman" w:hAnsi="Times New Roman"/>
          <w:bCs/>
          <w:sz w:val="28"/>
          <w:szCs w:val="28"/>
        </w:rPr>
        <w:t>ской Федерации, федеральными законами и иными федеральными нормати</w:t>
      </w:r>
      <w:r w:rsidRPr="00D22CCF">
        <w:rPr>
          <w:rFonts w:ascii="Times New Roman" w:hAnsi="Times New Roman"/>
          <w:bCs/>
          <w:sz w:val="28"/>
          <w:szCs w:val="28"/>
        </w:rPr>
        <w:t>в</w:t>
      </w:r>
      <w:r w:rsidRPr="00D22CCF">
        <w:rPr>
          <w:rFonts w:ascii="Times New Roman" w:hAnsi="Times New Roman"/>
          <w:bCs/>
          <w:sz w:val="28"/>
          <w:szCs w:val="28"/>
        </w:rPr>
        <w:t xml:space="preserve">ными правовыми актами, </w:t>
      </w:r>
      <w:hyperlink r:id="rId8" w:history="1">
        <w:r w:rsidRPr="00D22CCF">
          <w:rPr>
            <w:rFonts w:ascii="Times New Roman" w:hAnsi="Times New Roman"/>
            <w:bCs/>
            <w:sz w:val="28"/>
            <w:szCs w:val="28"/>
          </w:rPr>
          <w:t>Конституцией</w:t>
        </w:r>
      </w:hyperlink>
      <w:r w:rsidRPr="00D22CCF">
        <w:rPr>
          <w:rFonts w:ascii="Times New Roman" w:hAnsi="Times New Roman"/>
          <w:bCs/>
          <w:sz w:val="28"/>
          <w:szCs w:val="28"/>
        </w:rPr>
        <w:t xml:space="preserve"> Республики Дагестан, законами Ре</w:t>
      </w:r>
      <w:r w:rsidRPr="00D22CCF">
        <w:rPr>
          <w:rFonts w:ascii="Times New Roman" w:hAnsi="Times New Roman"/>
          <w:bCs/>
          <w:sz w:val="28"/>
          <w:szCs w:val="28"/>
        </w:rPr>
        <w:t>с</w:t>
      </w:r>
      <w:r w:rsidRPr="00D22CCF">
        <w:rPr>
          <w:rFonts w:ascii="Times New Roman" w:hAnsi="Times New Roman"/>
          <w:bCs/>
          <w:sz w:val="28"/>
          <w:szCs w:val="28"/>
        </w:rPr>
        <w:t>публики Дагестан, указами и распоряжениями Президента Республики Даг</w:t>
      </w:r>
      <w:r w:rsidRPr="00D22CCF">
        <w:rPr>
          <w:rFonts w:ascii="Times New Roman" w:hAnsi="Times New Roman"/>
          <w:bCs/>
          <w:sz w:val="28"/>
          <w:szCs w:val="28"/>
        </w:rPr>
        <w:t>е</w:t>
      </w:r>
      <w:r w:rsidRPr="00D22CCF">
        <w:rPr>
          <w:rFonts w:ascii="Times New Roman" w:hAnsi="Times New Roman"/>
          <w:bCs/>
          <w:sz w:val="28"/>
          <w:szCs w:val="28"/>
        </w:rPr>
        <w:t>стан и настоящим Положением.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/>
          <w:bCs/>
          <w:sz w:val="28"/>
          <w:szCs w:val="28"/>
        </w:rPr>
        <w:t>В соответствии с требованиями бюджетного законодательства о</w:t>
      </w:r>
      <w:r w:rsidRPr="00D22CCF">
        <w:rPr>
          <w:rFonts w:ascii="Times New Roman" w:hAnsi="Times New Roman"/>
          <w:bCs/>
          <w:sz w:val="28"/>
          <w:szCs w:val="28"/>
        </w:rPr>
        <w:t>сно</w:t>
      </w:r>
      <w:r w:rsidRPr="00D22CCF">
        <w:rPr>
          <w:rFonts w:ascii="Times New Roman" w:hAnsi="Times New Roman"/>
          <w:bCs/>
          <w:sz w:val="28"/>
          <w:szCs w:val="28"/>
        </w:rPr>
        <w:t>в</w:t>
      </w:r>
      <w:r w:rsidRPr="00D22CCF">
        <w:rPr>
          <w:rFonts w:ascii="Times New Roman" w:hAnsi="Times New Roman"/>
          <w:bCs/>
          <w:sz w:val="28"/>
          <w:szCs w:val="28"/>
        </w:rPr>
        <w:t>ными функциями Совета являются: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подготовка предложений и рекомендаций по координации деятельности контролирующих</w:t>
      </w:r>
      <w:r>
        <w:rPr>
          <w:rFonts w:ascii="Times New Roman" w:hAnsi="Times New Roman"/>
          <w:bCs/>
          <w:sz w:val="28"/>
          <w:szCs w:val="28"/>
        </w:rPr>
        <w:t xml:space="preserve"> и правоохранительных </w:t>
      </w:r>
      <w:r w:rsidRPr="00D22CCF">
        <w:rPr>
          <w:rFonts w:ascii="Times New Roman" w:hAnsi="Times New Roman"/>
          <w:bCs/>
          <w:sz w:val="28"/>
          <w:szCs w:val="28"/>
        </w:rPr>
        <w:t>органов;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 xml:space="preserve">обеспечение максимального взаимодействия </w:t>
      </w:r>
      <w:r>
        <w:rPr>
          <w:rFonts w:ascii="Times New Roman" w:hAnsi="Times New Roman"/>
          <w:bCs/>
          <w:sz w:val="28"/>
          <w:szCs w:val="28"/>
        </w:rPr>
        <w:t>контролирующих и прав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охранительных</w:t>
      </w:r>
      <w:r w:rsidRPr="00D22CCF">
        <w:rPr>
          <w:rFonts w:ascii="Times New Roman" w:hAnsi="Times New Roman"/>
          <w:bCs/>
          <w:sz w:val="28"/>
          <w:szCs w:val="28"/>
        </w:rPr>
        <w:t xml:space="preserve"> органов, обмен информацией о результатах контрольной де</w:t>
      </w:r>
      <w:r w:rsidRPr="00D22CCF">
        <w:rPr>
          <w:rFonts w:ascii="Times New Roman" w:hAnsi="Times New Roman"/>
          <w:bCs/>
          <w:sz w:val="28"/>
          <w:szCs w:val="28"/>
        </w:rPr>
        <w:t>я</w:t>
      </w:r>
      <w:r w:rsidRPr="00D22CCF">
        <w:rPr>
          <w:rFonts w:ascii="Times New Roman" w:hAnsi="Times New Roman"/>
          <w:bCs/>
          <w:sz w:val="28"/>
          <w:szCs w:val="28"/>
        </w:rPr>
        <w:t xml:space="preserve">тельности, </w:t>
      </w:r>
      <w:r>
        <w:rPr>
          <w:rFonts w:ascii="Times New Roman" w:hAnsi="Times New Roman"/>
          <w:bCs/>
          <w:sz w:val="28"/>
          <w:szCs w:val="28"/>
        </w:rPr>
        <w:t>организация совместных проверок использования средств фед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рального, республиканского и местных бюджетов, исключив их дублиров</w:t>
      </w:r>
      <w:r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>ние</w:t>
      </w:r>
      <w:r w:rsidRPr="00D22CCF">
        <w:rPr>
          <w:rFonts w:ascii="Times New Roman" w:hAnsi="Times New Roman"/>
          <w:bCs/>
          <w:sz w:val="28"/>
          <w:szCs w:val="28"/>
        </w:rPr>
        <w:t>;</w:t>
      </w:r>
    </w:p>
    <w:p w:rsidR="00CD5523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создание совместных экспертных рабочих групп по проблемным вопр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сам формирования и исполнения республиканского бюджета Республики Д</w:t>
      </w:r>
      <w:r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гестан и местных бюджетов и эффективности реализации республиканских целевых программ; 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анализ экономических правонарушений, выявляемых в ходе проверок, подготовка рекомендаций по устранению причин и условий, способству</w:t>
      </w:r>
      <w:r w:rsidRPr="00D22CCF">
        <w:rPr>
          <w:rFonts w:ascii="Times New Roman" w:hAnsi="Times New Roman"/>
          <w:bCs/>
          <w:sz w:val="28"/>
          <w:szCs w:val="28"/>
        </w:rPr>
        <w:t>ю</w:t>
      </w:r>
      <w:r w:rsidRPr="00D22CCF">
        <w:rPr>
          <w:rFonts w:ascii="Times New Roman" w:hAnsi="Times New Roman"/>
          <w:bCs/>
          <w:sz w:val="28"/>
          <w:szCs w:val="28"/>
        </w:rPr>
        <w:t>щих их возникновению, подготовка предложений по совершенствованию правового регулирования в указанной сфере;</w:t>
      </w:r>
    </w:p>
    <w:p w:rsidR="00CD5523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предотвращение ущемления прав организаций, индивидуальных пре</w:t>
      </w:r>
      <w:r w:rsidRPr="00D22CCF">
        <w:rPr>
          <w:rFonts w:ascii="Times New Roman" w:hAnsi="Times New Roman"/>
          <w:bCs/>
          <w:sz w:val="28"/>
          <w:szCs w:val="28"/>
        </w:rPr>
        <w:t>д</w:t>
      </w:r>
      <w:r w:rsidRPr="00D22CCF">
        <w:rPr>
          <w:rFonts w:ascii="Times New Roman" w:hAnsi="Times New Roman"/>
          <w:bCs/>
          <w:sz w:val="28"/>
          <w:szCs w:val="28"/>
        </w:rPr>
        <w:t xml:space="preserve">принимателей при осуществлении </w:t>
      </w:r>
      <w:r>
        <w:rPr>
          <w:rFonts w:ascii="Times New Roman" w:hAnsi="Times New Roman"/>
          <w:bCs/>
          <w:sz w:val="28"/>
          <w:szCs w:val="28"/>
        </w:rPr>
        <w:t xml:space="preserve">государственного финансового </w:t>
      </w:r>
      <w:r w:rsidRPr="00D22CCF">
        <w:rPr>
          <w:rFonts w:ascii="Times New Roman" w:hAnsi="Times New Roman"/>
          <w:bCs/>
          <w:sz w:val="28"/>
          <w:szCs w:val="28"/>
        </w:rPr>
        <w:t>контрол</w:t>
      </w:r>
      <w:r>
        <w:rPr>
          <w:rFonts w:ascii="Times New Roman" w:hAnsi="Times New Roman"/>
          <w:bCs/>
          <w:sz w:val="28"/>
          <w:szCs w:val="28"/>
        </w:rPr>
        <w:t>я</w:t>
      </w:r>
      <w:r w:rsidRPr="00D22CCF">
        <w:rPr>
          <w:rFonts w:ascii="Times New Roman" w:hAnsi="Times New Roman"/>
          <w:bCs/>
          <w:sz w:val="28"/>
          <w:szCs w:val="28"/>
        </w:rPr>
        <w:t>;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ежегодное заслушивание итогов работы органов государственного ф</w:t>
      </w:r>
      <w:r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нансового контроля и правоохранительных органов в финансово-бюджетной сфере за истекший год и подготовка предложений на следующий год;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выполнение иных функций в пределах своей компетенции по поручению Президента Республики Дагестан.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4. Совет формирует и возглавляет Президент Республики Дагестан.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5. Из состава Совета на его первом заседании избираются заместитель председателя Совета и секретарь Совета.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6. Председатель Совета: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утверждает планы работы Совета;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определяет место и время проведения заседаний Совета, а также их п</w:t>
      </w:r>
      <w:r w:rsidRPr="00D22CCF">
        <w:rPr>
          <w:rFonts w:ascii="Times New Roman" w:hAnsi="Times New Roman"/>
          <w:bCs/>
          <w:sz w:val="28"/>
          <w:szCs w:val="28"/>
        </w:rPr>
        <w:t>о</w:t>
      </w:r>
      <w:r w:rsidRPr="00D22CCF">
        <w:rPr>
          <w:rFonts w:ascii="Times New Roman" w:hAnsi="Times New Roman"/>
          <w:bCs/>
          <w:sz w:val="28"/>
          <w:szCs w:val="28"/>
        </w:rPr>
        <w:t>вестку дня;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председательствует на заседаниях Совета или поручает ведение засед</w:t>
      </w:r>
      <w:r w:rsidRPr="00D22CCF">
        <w:rPr>
          <w:rFonts w:ascii="Times New Roman" w:hAnsi="Times New Roman"/>
          <w:bCs/>
          <w:sz w:val="28"/>
          <w:szCs w:val="28"/>
        </w:rPr>
        <w:t>а</w:t>
      </w:r>
      <w:r w:rsidRPr="00D22CCF">
        <w:rPr>
          <w:rFonts w:ascii="Times New Roman" w:hAnsi="Times New Roman"/>
          <w:bCs/>
          <w:sz w:val="28"/>
          <w:szCs w:val="28"/>
        </w:rPr>
        <w:t>ний Совета своему заместителю.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7. Секретарь Совета: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обеспечивает подготовку планов работы Совета, составляет повестку дня его заседаний, готовит материалы к заседаниям Совета</w:t>
      </w:r>
      <w:r>
        <w:rPr>
          <w:rFonts w:ascii="Times New Roman" w:hAnsi="Times New Roman"/>
          <w:bCs/>
          <w:sz w:val="28"/>
          <w:szCs w:val="28"/>
        </w:rPr>
        <w:t xml:space="preserve"> и</w:t>
      </w:r>
      <w:r w:rsidRPr="00D22CCF">
        <w:rPr>
          <w:rFonts w:ascii="Times New Roman" w:hAnsi="Times New Roman"/>
          <w:bCs/>
          <w:sz w:val="28"/>
          <w:szCs w:val="28"/>
        </w:rPr>
        <w:t xml:space="preserve"> проекты его реш</w:t>
      </w:r>
      <w:r w:rsidRPr="00D22CCF">
        <w:rPr>
          <w:rFonts w:ascii="Times New Roman" w:hAnsi="Times New Roman"/>
          <w:bCs/>
          <w:sz w:val="28"/>
          <w:szCs w:val="28"/>
        </w:rPr>
        <w:t>е</w:t>
      </w:r>
      <w:r w:rsidRPr="00D22CCF">
        <w:rPr>
          <w:rFonts w:ascii="Times New Roman" w:hAnsi="Times New Roman"/>
          <w:bCs/>
          <w:sz w:val="28"/>
          <w:szCs w:val="28"/>
        </w:rPr>
        <w:t>ний</w:t>
      </w:r>
      <w:r>
        <w:rPr>
          <w:rFonts w:ascii="Times New Roman" w:hAnsi="Times New Roman"/>
          <w:bCs/>
          <w:sz w:val="28"/>
          <w:szCs w:val="28"/>
        </w:rPr>
        <w:t>, предварительно согласовывает их с председателем Совета</w:t>
      </w:r>
      <w:r w:rsidRPr="00D22CCF">
        <w:rPr>
          <w:rFonts w:ascii="Times New Roman" w:hAnsi="Times New Roman"/>
          <w:bCs/>
          <w:sz w:val="28"/>
          <w:szCs w:val="28"/>
        </w:rPr>
        <w:t>;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информирует членов Совета о месте и времени проведения и повестке дня очередного заседания Совета, обеспечивает их необходимыми справо</w:t>
      </w:r>
      <w:r w:rsidRPr="00D22CCF">
        <w:rPr>
          <w:rFonts w:ascii="Times New Roman" w:hAnsi="Times New Roman"/>
          <w:bCs/>
          <w:sz w:val="28"/>
          <w:szCs w:val="28"/>
        </w:rPr>
        <w:t>ч</w:t>
      </w:r>
      <w:r w:rsidRPr="00D22CCF">
        <w:rPr>
          <w:rFonts w:ascii="Times New Roman" w:hAnsi="Times New Roman"/>
          <w:bCs/>
          <w:sz w:val="28"/>
          <w:szCs w:val="28"/>
        </w:rPr>
        <w:t>ными и информационными материалами;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оформляет протоколы заседаний Совета.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8. Члены Совета вносят предложения по плану работы Совета, повестке дня его заседаний и порядку обсуждения вопросов, участвуют в подготовке материалов к заседаниям Совета, а также проектов его решений.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9. Для обеспечения своей деятельности Совет может создавать рабочие группы.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10. Заседания Совета проводятся по мере необходимости, но не реже о</w:t>
      </w:r>
      <w:r w:rsidRPr="00D22CCF">
        <w:rPr>
          <w:rFonts w:ascii="Times New Roman" w:hAnsi="Times New Roman"/>
          <w:bCs/>
          <w:sz w:val="28"/>
          <w:szCs w:val="28"/>
        </w:rPr>
        <w:t>д</w:t>
      </w:r>
      <w:r w:rsidRPr="00D22CCF">
        <w:rPr>
          <w:rFonts w:ascii="Times New Roman" w:hAnsi="Times New Roman"/>
          <w:bCs/>
          <w:sz w:val="28"/>
          <w:szCs w:val="28"/>
        </w:rPr>
        <w:t>ного раза в полгода.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11. Заседание Совета является правомочным, если на нем присутствует не менее половины членов Совета.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12. По обсуждаемым вопросам Совет принимает решения.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Решения Совета принимаются простым большинством голосов от числа участвующих в заседании членов Совета.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Решения Совета оформляются протоколом, который подписыва</w:t>
      </w:r>
      <w:r>
        <w:rPr>
          <w:rFonts w:ascii="Times New Roman" w:hAnsi="Times New Roman"/>
          <w:bCs/>
          <w:sz w:val="28"/>
          <w:szCs w:val="28"/>
        </w:rPr>
        <w:t>е</w:t>
      </w:r>
      <w:r w:rsidRPr="00D22CCF">
        <w:rPr>
          <w:rFonts w:ascii="Times New Roman" w:hAnsi="Times New Roman"/>
          <w:bCs/>
          <w:sz w:val="28"/>
          <w:szCs w:val="28"/>
        </w:rPr>
        <w:t>т секр</w:t>
      </w:r>
      <w:r w:rsidRPr="00D22CCF">
        <w:rPr>
          <w:rFonts w:ascii="Times New Roman" w:hAnsi="Times New Roman"/>
          <w:bCs/>
          <w:sz w:val="28"/>
          <w:szCs w:val="28"/>
        </w:rPr>
        <w:t>е</w:t>
      </w:r>
      <w:r w:rsidRPr="00D22CCF">
        <w:rPr>
          <w:rFonts w:ascii="Times New Roman" w:hAnsi="Times New Roman"/>
          <w:bCs/>
          <w:sz w:val="28"/>
          <w:szCs w:val="28"/>
        </w:rPr>
        <w:t xml:space="preserve">тарь Совета </w:t>
      </w:r>
      <w:r>
        <w:rPr>
          <w:rFonts w:ascii="Times New Roman" w:hAnsi="Times New Roman"/>
          <w:bCs/>
          <w:sz w:val="28"/>
          <w:szCs w:val="28"/>
        </w:rPr>
        <w:t xml:space="preserve">и утверждает </w:t>
      </w:r>
      <w:r w:rsidRPr="00D22CCF">
        <w:rPr>
          <w:rFonts w:ascii="Times New Roman" w:hAnsi="Times New Roman"/>
          <w:bCs/>
          <w:sz w:val="28"/>
          <w:szCs w:val="28"/>
        </w:rPr>
        <w:t xml:space="preserve">председатель Совета либо </w:t>
      </w:r>
      <w:r>
        <w:rPr>
          <w:rFonts w:ascii="Times New Roman" w:hAnsi="Times New Roman"/>
          <w:bCs/>
          <w:sz w:val="28"/>
          <w:szCs w:val="28"/>
        </w:rPr>
        <w:t>его заместитель</w:t>
      </w:r>
      <w:r w:rsidRPr="00D22CCF">
        <w:rPr>
          <w:rFonts w:ascii="Times New Roman" w:hAnsi="Times New Roman"/>
          <w:bCs/>
          <w:sz w:val="28"/>
          <w:szCs w:val="28"/>
        </w:rPr>
        <w:t>.</w:t>
      </w:r>
    </w:p>
    <w:p w:rsidR="00CD5523" w:rsidRPr="00D22CCF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Решения Совета имеют рекомендательный характер.</w:t>
      </w:r>
    </w:p>
    <w:p w:rsidR="00CD5523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22CCF">
        <w:rPr>
          <w:rFonts w:ascii="Times New Roman" w:hAnsi="Times New Roman"/>
          <w:bCs/>
          <w:sz w:val="28"/>
          <w:szCs w:val="28"/>
        </w:rPr>
        <w:t>13. Организационно-техническое обеспечение деятельности Совета ос</w:t>
      </w:r>
      <w:r w:rsidRPr="00D22CCF">
        <w:rPr>
          <w:rFonts w:ascii="Times New Roman" w:hAnsi="Times New Roman"/>
          <w:bCs/>
          <w:sz w:val="28"/>
          <w:szCs w:val="28"/>
        </w:rPr>
        <w:t>у</w:t>
      </w:r>
      <w:r w:rsidRPr="00D22CCF">
        <w:rPr>
          <w:rFonts w:ascii="Times New Roman" w:hAnsi="Times New Roman"/>
          <w:bCs/>
          <w:sz w:val="28"/>
          <w:szCs w:val="28"/>
        </w:rPr>
        <w:t>ществляется Администрацией Президента и Правительства Республики Д</w:t>
      </w:r>
      <w:r w:rsidRPr="00D22CCF">
        <w:rPr>
          <w:rFonts w:ascii="Times New Roman" w:hAnsi="Times New Roman"/>
          <w:bCs/>
          <w:sz w:val="28"/>
          <w:szCs w:val="28"/>
        </w:rPr>
        <w:t>а</w:t>
      </w:r>
      <w:r w:rsidRPr="00D22CCF">
        <w:rPr>
          <w:rFonts w:ascii="Times New Roman" w:hAnsi="Times New Roman"/>
          <w:bCs/>
          <w:sz w:val="28"/>
          <w:szCs w:val="28"/>
        </w:rPr>
        <w:t>гестан.</w:t>
      </w:r>
    </w:p>
    <w:p w:rsidR="00CD5523" w:rsidRDefault="00CD5523" w:rsidP="00D22CC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CD5523" w:rsidRPr="00D22CCF" w:rsidRDefault="00CD5523" w:rsidP="00D105BC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</w:t>
      </w:r>
    </w:p>
    <w:p w:rsidR="00CD5523" w:rsidRPr="00D22CCF" w:rsidRDefault="00CD5523" w:rsidP="00D22CCF">
      <w:p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sectPr w:rsidR="00CD5523" w:rsidRPr="00D22CCF" w:rsidSect="00A14B2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523" w:rsidRDefault="00CD5523" w:rsidP="00A14B20">
      <w:r>
        <w:separator/>
      </w:r>
    </w:p>
  </w:endnote>
  <w:endnote w:type="continuationSeparator" w:id="1">
    <w:p w:rsidR="00CD5523" w:rsidRDefault="00CD5523" w:rsidP="00A14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523" w:rsidRDefault="00CD5523" w:rsidP="00A14B20">
      <w:r>
        <w:separator/>
      </w:r>
    </w:p>
  </w:footnote>
  <w:footnote w:type="continuationSeparator" w:id="1">
    <w:p w:rsidR="00CD5523" w:rsidRDefault="00CD5523" w:rsidP="00A14B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523" w:rsidRDefault="00CD5523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CD5523" w:rsidRDefault="00CD552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A4E4C"/>
    <w:multiLevelType w:val="hybridMultilevel"/>
    <w:tmpl w:val="A260CAB0"/>
    <w:lvl w:ilvl="0" w:tplc="A308D1C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31D502EA"/>
    <w:multiLevelType w:val="hybridMultilevel"/>
    <w:tmpl w:val="39A2768C"/>
    <w:lvl w:ilvl="0" w:tplc="CF8A981E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673401B8"/>
    <w:multiLevelType w:val="hybridMultilevel"/>
    <w:tmpl w:val="8888403C"/>
    <w:lvl w:ilvl="0" w:tplc="8EF61BD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383"/>
    <w:rsid w:val="000053B2"/>
    <w:rsid w:val="00005535"/>
    <w:rsid w:val="00016FAB"/>
    <w:rsid w:val="00021462"/>
    <w:rsid w:val="0002714B"/>
    <w:rsid w:val="000419C0"/>
    <w:rsid w:val="000466EA"/>
    <w:rsid w:val="00082A34"/>
    <w:rsid w:val="00086684"/>
    <w:rsid w:val="00093F15"/>
    <w:rsid w:val="000A5DD5"/>
    <w:rsid w:val="000C22BE"/>
    <w:rsid w:val="000C2702"/>
    <w:rsid w:val="000C4D5B"/>
    <w:rsid w:val="000D1738"/>
    <w:rsid w:val="000E025F"/>
    <w:rsid w:val="000F574B"/>
    <w:rsid w:val="000F6ED8"/>
    <w:rsid w:val="00114019"/>
    <w:rsid w:val="00121519"/>
    <w:rsid w:val="001320AA"/>
    <w:rsid w:val="00141E75"/>
    <w:rsid w:val="00146736"/>
    <w:rsid w:val="001503D9"/>
    <w:rsid w:val="001509CD"/>
    <w:rsid w:val="0016519E"/>
    <w:rsid w:val="001723C7"/>
    <w:rsid w:val="00197AD0"/>
    <w:rsid w:val="001A61E9"/>
    <w:rsid w:val="001C2F7A"/>
    <w:rsid w:val="001C7231"/>
    <w:rsid w:val="001D74CF"/>
    <w:rsid w:val="001E2717"/>
    <w:rsid w:val="001E5D46"/>
    <w:rsid w:val="001F2C3F"/>
    <w:rsid w:val="001F7344"/>
    <w:rsid w:val="0020088E"/>
    <w:rsid w:val="00202F0E"/>
    <w:rsid w:val="002069B4"/>
    <w:rsid w:val="002142D8"/>
    <w:rsid w:val="00217450"/>
    <w:rsid w:val="00220139"/>
    <w:rsid w:val="00220C31"/>
    <w:rsid w:val="00225D02"/>
    <w:rsid w:val="00225FF4"/>
    <w:rsid w:val="00242C41"/>
    <w:rsid w:val="0024302B"/>
    <w:rsid w:val="00246876"/>
    <w:rsid w:val="00250D79"/>
    <w:rsid w:val="002553C8"/>
    <w:rsid w:val="00272C82"/>
    <w:rsid w:val="002A4C90"/>
    <w:rsid w:val="002B1599"/>
    <w:rsid w:val="002C23BA"/>
    <w:rsid w:val="002D0B46"/>
    <w:rsid w:val="002D487B"/>
    <w:rsid w:val="002D79E1"/>
    <w:rsid w:val="002E0BBD"/>
    <w:rsid w:val="002E251C"/>
    <w:rsid w:val="00306084"/>
    <w:rsid w:val="00307A5D"/>
    <w:rsid w:val="00307E5B"/>
    <w:rsid w:val="0032128B"/>
    <w:rsid w:val="00324ED2"/>
    <w:rsid w:val="00353507"/>
    <w:rsid w:val="0035698E"/>
    <w:rsid w:val="00386C48"/>
    <w:rsid w:val="00387071"/>
    <w:rsid w:val="00392C73"/>
    <w:rsid w:val="0039524F"/>
    <w:rsid w:val="003A254E"/>
    <w:rsid w:val="003B2A66"/>
    <w:rsid w:val="003D3B28"/>
    <w:rsid w:val="003D52BE"/>
    <w:rsid w:val="003E2985"/>
    <w:rsid w:val="003E2FFF"/>
    <w:rsid w:val="003F1CC2"/>
    <w:rsid w:val="0040216A"/>
    <w:rsid w:val="004035F8"/>
    <w:rsid w:val="00416B3B"/>
    <w:rsid w:val="00417BE0"/>
    <w:rsid w:val="00420112"/>
    <w:rsid w:val="00421B95"/>
    <w:rsid w:val="00430F0F"/>
    <w:rsid w:val="004363E3"/>
    <w:rsid w:val="00441D5A"/>
    <w:rsid w:val="00472EDC"/>
    <w:rsid w:val="00485FAF"/>
    <w:rsid w:val="00487559"/>
    <w:rsid w:val="0049297D"/>
    <w:rsid w:val="004A0940"/>
    <w:rsid w:val="004A34DC"/>
    <w:rsid w:val="004A77F1"/>
    <w:rsid w:val="004B1CF9"/>
    <w:rsid w:val="004E0C49"/>
    <w:rsid w:val="004E1B08"/>
    <w:rsid w:val="005000DA"/>
    <w:rsid w:val="00500386"/>
    <w:rsid w:val="00501FAF"/>
    <w:rsid w:val="00502F67"/>
    <w:rsid w:val="005055B6"/>
    <w:rsid w:val="00514F4B"/>
    <w:rsid w:val="00515226"/>
    <w:rsid w:val="005163D7"/>
    <w:rsid w:val="00526B8A"/>
    <w:rsid w:val="00530F31"/>
    <w:rsid w:val="005328C8"/>
    <w:rsid w:val="00550047"/>
    <w:rsid w:val="00563D1D"/>
    <w:rsid w:val="00564C96"/>
    <w:rsid w:val="00566F60"/>
    <w:rsid w:val="0056716D"/>
    <w:rsid w:val="005774C2"/>
    <w:rsid w:val="0059033E"/>
    <w:rsid w:val="00591890"/>
    <w:rsid w:val="0059383B"/>
    <w:rsid w:val="005A4583"/>
    <w:rsid w:val="005A4C27"/>
    <w:rsid w:val="005D2D78"/>
    <w:rsid w:val="005F20AC"/>
    <w:rsid w:val="005F3ABF"/>
    <w:rsid w:val="00610A0D"/>
    <w:rsid w:val="00610D42"/>
    <w:rsid w:val="006200DD"/>
    <w:rsid w:val="00630122"/>
    <w:rsid w:val="0064371A"/>
    <w:rsid w:val="00691E07"/>
    <w:rsid w:val="006B07A5"/>
    <w:rsid w:val="006B696E"/>
    <w:rsid w:val="006C180C"/>
    <w:rsid w:val="006D4D2D"/>
    <w:rsid w:val="006F0150"/>
    <w:rsid w:val="006F3DEA"/>
    <w:rsid w:val="006F764F"/>
    <w:rsid w:val="007102AF"/>
    <w:rsid w:val="00713944"/>
    <w:rsid w:val="007200A8"/>
    <w:rsid w:val="00751A1D"/>
    <w:rsid w:val="00760383"/>
    <w:rsid w:val="00770DE3"/>
    <w:rsid w:val="00791721"/>
    <w:rsid w:val="007B01CC"/>
    <w:rsid w:val="007B7221"/>
    <w:rsid w:val="007C6611"/>
    <w:rsid w:val="007D11C5"/>
    <w:rsid w:val="007D4F0F"/>
    <w:rsid w:val="007F43A3"/>
    <w:rsid w:val="007F7C14"/>
    <w:rsid w:val="00804880"/>
    <w:rsid w:val="00804B3C"/>
    <w:rsid w:val="00805C9A"/>
    <w:rsid w:val="00814E3B"/>
    <w:rsid w:val="00824269"/>
    <w:rsid w:val="0082483F"/>
    <w:rsid w:val="0082597E"/>
    <w:rsid w:val="00825F1A"/>
    <w:rsid w:val="0086315A"/>
    <w:rsid w:val="008631F7"/>
    <w:rsid w:val="00887300"/>
    <w:rsid w:val="0089448C"/>
    <w:rsid w:val="008971F3"/>
    <w:rsid w:val="008A0511"/>
    <w:rsid w:val="008A13F0"/>
    <w:rsid w:val="008A148F"/>
    <w:rsid w:val="008C2A6D"/>
    <w:rsid w:val="008C2EC6"/>
    <w:rsid w:val="008F06A4"/>
    <w:rsid w:val="008F39D6"/>
    <w:rsid w:val="00925B4B"/>
    <w:rsid w:val="00937D42"/>
    <w:rsid w:val="00940E49"/>
    <w:rsid w:val="00963EAD"/>
    <w:rsid w:val="00970433"/>
    <w:rsid w:val="00982107"/>
    <w:rsid w:val="009A1A93"/>
    <w:rsid w:val="009B06F8"/>
    <w:rsid w:val="009B3862"/>
    <w:rsid w:val="009C14B1"/>
    <w:rsid w:val="009C2756"/>
    <w:rsid w:val="009C646B"/>
    <w:rsid w:val="009D7571"/>
    <w:rsid w:val="009D759D"/>
    <w:rsid w:val="009E15DF"/>
    <w:rsid w:val="009E5CCB"/>
    <w:rsid w:val="009E6568"/>
    <w:rsid w:val="009F45AD"/>
    <w:rsid w:val="00A020D2"/>
    <w:rsid w:val="00A14B20"/>
    <w:rsid w:val="00A21957"/>
    <w:rsid w:val="00A21CCC"/>
    <w:rsid w:val="00A31D76"/>
    <w:rsid w:val="00A37B49"/>
    <w:rsid w:val="00A47BEB"/>
    <w:rsid w:val="00A53799"/>
    <w:rsid w:val="00A814D3"/>
    <w:rsid w:val="00A839CC"/>
    <w:rsid w:val="00A90AD3"/>
    <w:rsid w:val="00AB6B15"/>
    <w:rsid w:val="00AC10F8"/>
    <w:rsid w:val="00AD0571"/>
    <w:rsid w:val="00AF0351"/>
    <w:rsid w:val="00AF0653"/>
    <w:rsid w:val="00B04F3A"/>
    <w:rsid w:val="00B159B8"/>
    <w:rsid w:val="00B23D67"/>
    <w:rsid w:val="00B5072C"/>
    <w:rsid w:val="00B621DD"/>
    <w:rsid w:val="00B642C4"/>
    <w:rsid w:val="00B702E1"/>
    <w:rsid w:val="00B71F0B"/>
    <w:rsid w:val="00B7344C"/>
    <w:rsid w:val="00B8357B"/>
    <w:rsid w:val="00B85C5C"/>
    <w:rsid w:val="00B87430"/>
    <w:rsid w:val="00B91479"/>
    <w:rsid w:val="00B96283"/>
    <w:rsid w:val="00BA73D5"/>
    <w:rsid w:val="00BB2461"/>
    <w:rsid w:val="00BB36B9"/>
    <w:rsid w:val="00C04B12"/>
    <w:rsid w:val="00C1322D"/>
    <w:rsid w:val="00C2523F"/>
    <w:rsid w:val="00C2560C"/>
    <w:rsid w:val="00C3350F"/>
    <w:rsid w:val="00C657CF"/>
    <w:rsid w:val="00C70E24"/>
    <w:rsid w:val="00C8172A"/>
    <w:rsid w:val="00C90431"/>
    <w:rsid w:val="00C92836"/>
    <w:rsid w:val="00CA6355"/>
    <w:rsid w:val="00CC30E7"/>
    <w:rsid w:val="00CC7406"/>
    <w:rsid w:val="00CD2A04"/>
    <w:rsid w:val="00CD5523"/>
    <w:rsid w:val="00CD5DB7"/>
    <w:rsid w:val="00CF25E4"/>
    <w:rsid w:val="00D0186B"/>
    <w:rsid w:val="00D0525B"/>
    <w:rsid w:val="00D105BC"/>
    <w:rsid w:val="00D162B6"/>
    <w:rsid w:val="00D17248"/>
    <w:rsid w:val="00D21292"/>
    <w:rsid w:val="00D22CCF"/>
    <w:rsid w:val="00D2467E"/>
    <w:rsid w:val="00D2593A"/>
    <w:rsid w:val="00D3343E"/>
    <w:rsid w:val="00D35151"/>
    <w:rsid w:val="00D5102F"/>
    <w:rsid w:val="00D60459"/>
    <w:rsid w:val="00D64554"/>
    <w:rsid w:val="00D65985"/>
    <w:rsid w:val="00D70691"/>
    <w:rsid w:val="00D817E2"/>
    <w:rsid w:val="00D912E8"/>
    <w:rsid w:val="00D940B2"/>
    <w:rsid w:val="00DB6E79"/>
    <w:rsid w:val="00DC75B7"/>
    <w:rsid w:val="00DD4D24"/>
    <w:rsid w:val="00DD702C"/>
    <w:rsid w:val="00DD7E67"/>
    <w:rsid w:val="00DE02ED"/>
    <w:rsid w:val="00DE09D4"/>
    <w:rsid w:val="00DF2F6A"/>
    <w:rsid w:val="00E00B24"/>
    <w:rsid w:val="00E01807"/>
    <w:rsid w:val="00E57068"/>
    <w:rsid w:val="00E57574"/>
    <w:rsid w:val="00E64A27"/>
    <w:rsid w:val="00E67180"/>
    <w:rsid w:val="00E7691B"/>
    <w:rsid w:val="00EA6881"/>
    <w:rsid w:val="00EB48F2"/>
    <w:rsid w:val="00EB7146"/>
    <w:rsid w:val="00EF1519"/>
    <w:rsid w:val="00EF2DE7"/>
    <w:rsid w:val="00EF7020"/>
    <w:rsid w:val="00F26027"/>
    <w:rsid w:val="00F32D5A"/>
    <w:rsid w:val="00F433E5"/>
    <w:rsid w:val="00F5671F"/>
    <w:rsid w:val="00F61B3F"/>
    <w:rsid w:val="00F6546A"/>
    <w:rsid w:val="00F90BEE"/>
    <w:rsid w:val="00F92879"/>
    <w:rsid w:val="00F94370"/>
    <w:rsid w:val="00F958A7"/>
    <w:rsid w:val="00FA2842"/>
    <w:rsid w:val="00FB1CAF"/>
    <w:rsid w:val="00FC1F5F"/>
    <w:rsid w:val="00FD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CAF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553C8"/>
    <w:pPr>
      <w:ind w:left="720"/>
      <w:contextualSpacing/>
    </w:pPr>
  </w:style>
  <w:style w:type="table" w:customStyle="1" w:styleId="1">
    <w:name w:val="Сетка таблицы1"/>
    <w:uiPriority w:val="99"/>
    <w:rsid w:val="00CD2A0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CD2A0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14B2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14B2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14B2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14B2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3F304F71969E38E71ADE682174E8EA2DAEC04610F7DDF72455C68FE9812B81f6P2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63F304F71969E38E71AC0653718B5E329AD994E1AA280A12D5F93fDP7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194</TotalTime>
  <Pages>2</Pages>
  <Words>678</Words>
  <Characters>3868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2013-04-19T12:29:00Z</cp:lastPrinted>
  <dcterms:created xsi:type="dcterms:W3CDTF">2013-02-19T08:10:00Z</dcterms:created>
  <dcterms:modified xsi:type="dcterms:W3CDTF">2013-04-30T10:57:00Z</dcterms:modified>
</cp:coreProperties>
</file>